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84" w:rsidRPr="009020C1" w:rsidRDefault="004C5284" w:rsidP="004C5284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به</w:t>
      </w:r>
      <w:r>
        <w:rPr>
          <w:rFonts w:cs="B Nazanin"/>
          <w:b/>
          <w:bCs/>
          <w:color w:val="000000"/>
          <w:sz w:val="22"/>
          <w:szCs w:val="22"/>
          <w:lang w:bidi="fa-IR"/>
        </w:rPr>
        <w:t xml:space="preserve"> </w:t>
      </w: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نام خدا</w:t>
      </w:r>
    </w:p>
    <w:p w:rsidR="004C5284" w:rsidRPr="009020C1" w:rsidRDefault="004C5284" w:rsidP="004C5284">
      <w:pP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طرح تحقيق پايان نامه کارشناسی ارشد</w:t>
      </w:r>
    </w:p>
    <w:p w:rsidR="0059529C" w:rsidRPr="001F1D32" w:rsidRDefault="0059529C" w:rsidP="0059529C">
      <w:pPr>
        <w:ind w:left="5040" w:firstLine="720"/>
        <w:rPr>
          <w:rFonts w:cs="B Nazanin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53"/>
        <w:gridCol w:w="1449"/>
        <w:gridCol w:w="7"/>
        <w:gridCol w:w="1442"/>
        <w:gridCol w:w="1585"/>
      </w:tblGrid>
      <w:tr w:rsidR="0059529C" w:rsidRPr="0059529C" w:rsidTr="00354E03">
        <w:tc>
          <w:tcPr>
            <w:tcW w:w="1423" w:type="pct"/>
            <w:tcBorders>
              <w:bottom w:val="single" w:sz="4" w:space="0" w:color="auto"/>
            </w:tcBorders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</w:rPr>
              <w:t>نام و نام خانوادگ</w:t>
            </w:r>
            <w:r w:rsidRPr="0059529C">
              <w:rPr>
                <w:rFonts w:cs="B Nazanin" w:hint="cs"/>
                <w:b/>
                <w:bCs/>
                <w:rtl/>
                <w:lang w:bidi="fa-IR"/>
              </w:rPr>
              <w:t>ی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</w:rPr>
              <w:t>شماره دانشجو</w:t>
            </w:r>
            <w:r w:rsidRPr="0059529C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9529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 w:hint="cs"/>
                <w:b/>
                <w:bCs/>
                <w:rtl/>
              </w:rPr>
              <w:t>امضا</w:t>
            </w:r>
            <w:r w:rsidRPr="0059529C">
              <w:rPr>
                <w:rFonts w:cs="B Nazanin"/>
                <w:b/>
                <w:bCs/>
              </w:rPr>
              <w:t xml:space="preserve"> </w:t>
            </w:r>
            <w:r w:rsidRPr="0059529C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59529C" w:rsidRPr="0059529C" w:rsidTr="00354E03">
        <w:trPr>
          <w:trHeight w:val="404"/>
        </w:trPr>
        <w:tc>
          <w:tcPr>
            <w:tcW w:w="1423" w:type="pct"/>
            <w:vAlign w:val="center"/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6" w:type="pct"/>
            <w:vAlign w:val="center"/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8" w:type="pct"/>
            <w:vAlign w:val="center"/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8" w:type="pct"/>
            <w:gridSpan w:val="2"/>
            <w:vAlign w:val="center"/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:rsidR="0059529C" w:rsidRPr="0059529C" w:rsidRDefault="0059529C" w:rsidP="00354E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9529C" w:rsidRPr="0059529C" w:rsidTr="00354E03">
        <w:trPr>
          <w:trHeight w:val="404"/>
        </w:trPr>
        <w:tc>
          <w:tcPr>
            <w:tcW w:w="2469" w:type="pct"/>
            <w:gridSpan w:val="2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 w:hint="cs"/>
                <w:b/>
                <w:bCs/>
                <w:rtl/>
                <w:lang w:bidi="fa-IR"/>
              </w:rPr>
              <w:t xml:space="preserve">کد ملی: </w:t>
            </w:r>
          </w:p>
        </w:tc>
        <w:tc>
          <w:tcPr>
            <w:tcW w:w="2531" w:type="pct"/>
            <w:gridSpan w:val="4"/>
            <w:vAlign w:val="center"/>
          </w:tcPr>
          <w:p w:rsidR="0059529C" w:rsidRPr="0059529C" w:rsidRDefault="0059529C" w:rsidP="00354E03">
            <w:pPr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  <w:lang w:bidi="fa-IR"/>
              </w:rPr>
              <w:t>کد رهگیری ایرانداک:</w:t>
            </w:r>
            <w:r w:rsidRPr="0059529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9529C" w:rsidRPr="0059529C" w:rsidTr="00354E03">
        <w:trPr>
          <w:trHeight w:val="404"/>
        </w:trPr>
        <w:tc>
          <w:tcPr>
            <w:tcW w:w="3291" w:type="pct"/>
            <w:gridSpan w:val="4"/>
            <w:tcBorders>
              <w:bottom w:val="single" w:sz="4" w:space="0" w:color="auto"/>
            </w:tcBorders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rtl/>
              </w:rPr>
            </w:pPr>
            <w:r w:rsidRPr="0059529C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:rsidR="0059529C" w:rsidRPr="0059529C" w:rsidRDefault="0059529C" w:rsidP="0059529C">
      <w:pPr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688"/>
        <w:gridCol w:w="1424"/>
        <w:gridCol w:w="1351"/>
        <w:gridCol w:w="1651"/>
      </w:tblGrid>
      <w:tr w:rsidR="0059529C" w:rsidRPr="0059529C" w:rsidTr="00354E03">
        <w:trPr>
          <w:jc w:val="center"/>
        </w:trPr>
        <w:tc>
          <w:tcPr>
            <w:tcW w:w="1548" w:type="pct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59529C">
              <w:rPr>
                <w:rFonts w:cs="B Nazanin" w:hint="cs"/>
                <w:b/>
                <w:bCs/>
                <w:color w:val="000000"/>
                <w:rtl/>
              </w:rPr>
              <w:t xml:space="preserve">مشخصات اساتید راهنما و </w:t>
            </w:r>
            <w:r w:rsidRPr="00595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</w:t>
            </w:r>
            <w:r w:rsidRPr="0059529C">
              <w:rPr>
                <w:rFonts w:cs="B Nazanin" w:hint="cs"/>
                <w:b/>
                <w:bCs/>
                <w:color w:val="000000"/>
                <w:rtl/>
              </w:rPr>
              <w:t>شاور</w:t>
            </w:r>
          </w:p>
        </w:tc>
        <w:tc>
          <w:tcPr>
            <w:tcW w:w="953" w:type="pct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59529C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59529C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59529C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59529C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Pr="00595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ي</w:t>
            </w:r>
            <w:r w:rsidRPr="0059529C">
              <w:rPr>
                <w:rFonts w:cs="B Nazanin" w:hint="cs"/>
                <w:b/>
                <w:bCs/>
                <w:color w:val="000000"/>
                <w:rtl/>
              </w:rPr>
              <w:t>خ</w:t>
            </w:r>
          </w:p>
        </w:tc>
      </w:tr>
      <w:tr w:rsidR="0059529C" w:rsidRPr="0059529C" w:rsidTr="00354E03">
        <w:trPr>
          <w:jc w:val="center"/>
        </w:trPr>
        <w:tc>
          <w:tcPr>
            <w:tcW w:w="1548" w:type="pct"/>
          </w:tcPr>
          <w:p w:rsidR="0059529C" w:rsidRPr="0059529C" w:rsidRDefault="0059529C" w:rsidP="00354E03">
            <w:pPr>
              <w:jc w:val="both"/>
              <w:rPr>
                <w:rFonts w:cs="B Nazanin"/>
                <w:color w:val="000000"/>
                <w:rtl/>
              </w:rPr>
            </w:pPr>
            <w:r w:rsidRPr="0059529C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9529C" w:rsidRPr="0059529C" w:rsidTr="00354E03">
        <w:trPr>
          <w:jc w:val="center"/>
        </w:trPr>
        <w:tc>
          <w:tcPr>
            <w:tcW w:w="1548" w:type="pct"/>
          </w:tcPr>
          <w:p w:rsidR="0059529C" w:rsidRPr="0059529C" w:rsidRDefault="0059529C" w:rsidP="00354E03">
            <w:pPr>
              <w:jc w:val="both"/>
              <w:rPr>
                <w:rFonts w:cs="B Nazanin"/>
                <w:color w:val="000000"/>
                <w:rtl/>
              </w:rPr>
            </w:pPr>
            <w:r w:rsidRPr="0059529C">
              <w:rPr>
                <w:rFonts w:cs="B Nazanin" w:hint="cs"/>
                <w:color w:val="000000"/>
                <w:rtl/>
              </w:rPr>
              <w:t>استاد راهنماي دوم (در صورت ن</w:t>
            </w:r>
            <w:r w:rsidRPr="0059529C">
              <w:rPr>
                <w:rFonts w:cs="B Nazanin" w:hint="cs"/>
                <w:color w:val="000000"/>
                <w:rtl/>
                <w:lang w:bidi="fa-IR"/>
              </w:rPr>
              <w:t>ي</w:t>
            </w:r>
            <w:r w:rsidRPr="0059529C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  <w:vMerge w:val="restar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9529C" w:rsidRPr="0059529C" w:rsidTr="00354E03">
        <w:trPr>
          <w:jc w:val="center"/>
        </w:trPr>
        <w:tc>
          <w:tcPr>
            <w:tcW w:w="1548" w:type="pct"/>
          </w:tcPr>
          <w:p w:rsidR="0059529C" w:rsidRPr="0059529C" w:rsidRDefault="0059529C" w:rsidP="00354E03">
            <w:pPr>
              <w:jc w:val="both"/>
              <w:rPr>
                <w:rFonts w:cs="B Nazanin"/>
                <w:color w:val="000000"/>
                <w:rtl/>
              </w:rPr>
            </w:pPr>
            <w:r w:rsidRPr="0059529C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9529C" w:rsidRPr="0059529C" w:rsidTr="00354E03">
        <w:trPr>
          <w:jc w:val="center"/>
        </w:trPr>
        <w:tc>
          <w:tcPr>
            <w:tcW w:w="1548" w:type="pct"/>
          </w:tcPr>
          <w:p w:rsidR="0059529C" w:rsidRPr="0059529C" w:rsidRDefault="0059529C" w:rsidP="00354E03">
            <w:pPr>
              <w:jc w:val="both"/>
              <w:rPr>
                <w:rFonts w:cs="B Nazanin"/>
                <w:color w:val="000000"/>
                <w:rtl/>
              </w:rPr>
            </w:pPr>
            <w:r w:rsidRPr="0059529C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59529C">
              <w:rPr>
                <w:rFonts w:cs="B Nazanin" w:hint="cs"/>
                <w:sz w:val="22"/>
                <w:szCs w:val="22"/>
                <w:rtl/>
              </w:rPr>
              <w:t>(در صورت ن</w:t>
            </w:r>
            <w:r w:rsidRPr="0059529C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59529C">
              <w:rPr>
                <w:rFonts w:cs="B Nazanin" w:hint="cs"/>
                <w:sz w:val="22"/>
                <w:szCs w:val="22"/>
                <w:rtl/>
              </w:rPr>
              <w:t>از)</w:t>
            </w:r>
            <w:r w:rsidRPr="0059529C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59529C" w:rsidRPr="0059529C" w:rsidRDefault="0059529C" w:rsidP="00354E03">
            <w:pPr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59529C" w:rsidRPr="0059529C" w:rsidRDefault="0059529C" w:rsidP="0059529C">
      <w:pPr>
        <w:jc w:val="both"/>
        <w:rPr>
          <w:rFonts w:cs="B Nazanin"/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916"/>
        <w:gridCol w:w="1932"/>
        <w:gridCol w:w="1913"/>
        <w:gridCol w:w="1920"/>
      </w:tblGrid>
      <w:tr w:rsidR="0059529C" w:rsidRPr="0059529C" w:rsidTr="00354E03">
        <w:tc>
          <w:tcPr>
            <w:tcW w:w="1287" w:type="dxa"/>
          </w:tcPr>
          <w:p w:rsidR="0059529C" w:rsidRPr="0059529C" w:rsidRDefault="0059529C" w:rsidP="00354E03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طرح : </w:t>
            </w:r>
            <w:r w:rsidRPr="0059529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140" w:type="dxa"/>
          </w:tcPr>
          <w:p w:rsidR="0059529C" w:rsidRPr="0059529C" w:rsidRDefault="00FD1051" w:rsidP="00354E03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40005</wp:posOffset>
                      </wp:positionV>
                      <wp:extent cx="161925" cy="147320"/>
                      <wp:effectExtent l="0" t="0" r="28575" b="24130"/>
                      <wp:wrapNone/>
                      <wp:docPr id="5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08E0" id="Rectangle 9" o:spid="_x0000_s1026" style="position:absolute;margin-left:44.6pt;margin-top:3.15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="0059529C" w:rsidRPr="0059529C">
              <w:rPr>
                <w:rFonts w:cs="B Nazanin" w:hint="cs"/>
                <w:b/>
                <w:bCs/>
                <w:rtl/>
                <w:lang w:bidi="fa-IR"/>
              </w:rPr>
              <w:t xml:space="preserve">بنيادي  </w:t>
            </w:r>
          </w:p>
        </w:tc>
        <w:tc>
          <w:tcPr>
            <w:tcW w:w="2140" w:type="dxa"/>
          </w:tcPr>
          <w:p w:rsidR="0059529C" w:rsidRPr="0059529C" w:rsidRDefault="00FD1051" w:rsidP="00354E03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0" t="0" r="28575" b="24130"/>
                      <wp:wrapNone/>
                      <wp:docPr id="4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38A2" id="Rectangle 8" o:spid="_x0000_s1026" style="position:absolute;margin-left:32.85pt;margin-top:4.25pt;width:12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="0059529C" w:rsidRPr="0059529C">
              <w:rPr>
                <w:rFonts w:cs="B Nazanin" w:hint="cs"/>
                <w:b/>
                <w:bCs/>
                <w:rtl/>
                <w:lang w:bidi="fa-IR"/>
              </w:rPr>
              <w:t xml:space="preserve">كاربردي   </w:t>
            </w:r>
          </w:p>
        </w:tc>
        <w:tc>
          <w:tcPr>
            <w:tcW w:w="2140" w:type="dxa"/>
          </w:tcPr>
          <w:p w:rsidR="0059529C" w:rsidRPr="0059529C" w:rsidRDefault="00FD1051" w:rsidP="00354E03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49530</wp:posOffset>
                      </wp:positionV>
                      <wp:extent cx="161925" cy="147320"/>
                      <wp:effectExtent l="0" t="0" r="28575" b="24130"/>
                      <wp:wrapNone/>
                      <wp:docPr id="3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31FF" id="Rectangle 7" o:spid="_x0000_s1026" style="position:absolute;margin-left:26.1pt;margin-top:3.9pt;width:12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="0059529C" w:rsidRPr="0059529C">
              <w:rPr>
                <w:rFonts w:cs="B Nazanin" w:hint="cs"/>
                <w:b/>
                <w:bCs/>
                <w:rtl/>
                <w:lang w:bidi="fa-IR"/>
              </w:rPr>
              <w:t xml:space="preserve">توسعه اي </w:t>
            </w:r>
          </w:p>
        </w:tc>
        <w:tc>
          <w:tcPr>
            <w:tcW w:w="2140" w:type="dxa"/>
          </w:tcPr>
          <w:p w:rsidR="0059529C" w:rsidRPr="0059529C" w:rsidRDefault="00FD1051" w:rsidP="00354E03">
            <w:pPr>
              <w:rPr>
                <w:rFonts w:cs="B Nazanin"/>
                <w:b/>
                <w:bCs/>
                <w:rtl/>
                <w:lang w:bidi="fa-IR"/>
              </w:rPr>
            </w:pPr>
            <w:r w:rsidRPr="0059529C">
              <w:rPr>
                <w:rFonts w:cs="B Nazan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0" t="0" r="28575" b="24130"/>
                      <wp:wrapNone/>
                      <wp:docPr id="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E348" id="Rectangle 6" o:spid="_x0000_s1026" style="position:absolute;margin-left:21pt;margin-top:4.25pt;width:12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59529C" w:rsidRPr="0059529C">
              <w:rPr>
                <w:rFonts w:cs="B Nazanin" w:hint="cs"/>
                <w:b/>
                <w:bCs/>
                <w:rtl/>
                <w:lang w:bidi="fa-IR"/>
              </w:rPr>
              <w:t xml:space="preserve">نظام سلامت </w:t>
            </w:r>
          </w:p>
        </w:tc>
      </w:tr>
    </w:tbl>
    <w:p w:rsidR="0059529C" w:rsidRPr="001F1D32" w:rsidRDefault="0059529C" w:rsidP="0059529C">
      <w:pPr>
        <w:rPr>
          <w:rFonts w:cs="B Nazanin"/>
          <w:b/>
          <w:bCs/>
          <w:sz w:val="22"/>
          <w:szCs w:val="22"/>
          <w:lang w:bidi="fa-IR"/>
        </w:rPr>
      </w:pPr>
    </w:p>
    <w:p w:rsidR="0059529C" w:rsidRPr="0059529C" w:rsidRDefault="00FD1051" w:rsidP="0059529C">
      <w:pPr>
        <w:rPr>
          <w:rFonts w:cs="B Nazanin"/>
          <w:b/>
          <w:bCs/>
          <w:rtl/>
        </w:rPr>
      </w:pPr>
      <w:r w:rsidRPr="0059529C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38100</wp:posOffset>
                </wp:positionV>
                <wp:extent cx="161925" cy="147320"/>
                <wp:effectExtent l="0" t="0" r="28575" b="24130"/>
                <wp:wrapNone/>
                <wp:docPr id="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A8B2" id="Rectangle 10" o:spid="_x0000_s1026" style="position:absolute;margin-left:104.75pt;margin-top:3pt;width:12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">
                <o:lock v:ext="edit" aspectratio="t"/>
              </v:rect>
            </w:pict>
          </mc:Fallback>
        </mc:AlternateContent>
      </w:r>
      <w:r w:rsidR="0059529C" w:rsidRPr="0059529C">
        <w:rPr>
          <w:rFonts w:cs="B Nazanin" w:hint="cs"/>
          <w:b/>
          <w:bCs/>
          <w:rtl/>
          <w:lang w:bidi="fa-IR"/>
        </w:rPr>
        <w:t xml:space="preserve">استاد راهنما: </w:t>
      </w:r>
      <w:r w:rsidR="0059529C" w:rsidRPr="0059529C">
        <w:rPr>
          <w:rFonts w:cs="B Nazanin" w:hint="cs"/>
          <w:b/>
          <w:bCs/>
          <w:rtl/>
        </w:rPr>
        <w:t>این طرح تحقیق منطبق با برنامه تحقیقاتی مصوب افق 5 ساله اینجانب میباشد.</w:t>
      </w:r>
    </w:p>
    <w:p w:rsidR="009020C1" w:rsidRPr="009020C1" w:rsidRDefault="009020C1" w:rsidP="009020C1">
      <w:pPr>
        <w:rPr>
          <w:rFonts w:cs="B Nazanin"/>
          <w:b/>
          <w:bCs/>
          <w:color w:val="000000"/>
          <w:sz w:val="22"/>
          <w:szCs w:val="22"/>
          <w:rtl/>
        </w:rPr>
      </w:pPr>
    </w:p>
    <w:tbl>
      <w:tblPr>
        <w:bidiVisual/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57"/>
      </w:tblGrid>
      <w:tr w:rsidR="009020C1" w:rsidRPr="009020C1" w:rsidTr="0059529C">
        <w:trPr>
          <w:trHeight w:val="395"/>
          <w:jc w:val="center"/>
        </w:trPr>
        <w:tc>
          <w:tcPr>
            <w:tcW w:w="8757" w:type="dxa"/>
          </w:tcPr>
          <w:p w:rsidR="009020C1" w:rsidRDefault="009020C1" w:rsidP="00E935D7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E935D7" w:rsidRPr="00E935D7" w:rsidRDefault="000A5A8E" w:rsidP="0058280C">
            <w:pPr>
              <w:tabs>
                <w:tab w:val="left" w:leader="dot" w:pos="1134"/>
              </w:tabs>
              <w:jc w:val="both"/>
              <w:rPr>
                <w:rFonts w:cs="Times New Roman"/>
                <w:color w:val="4F81BD" w:themeColor="accent1"/>
                <w:sz w:val="22"/>
                <w:szCs w:val="22"/>
                <w:rtl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عنوان پایان</w:t>
            </w:r>
            <w:r w:rsidR="0058280C">
              <w:rPr>
                <w:rFonts w:cs="B Nazanin"/>
                <w:color w:val="4F81BD" w:themeColor="accent1"/>
                <w:sz w:val="22"/>
                <w:szCs w:val="22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نامه باید مختصر و دربرگیرنده ابعاد نوین موضوع تحقیقاتی و مسیر دنبال شده در تحقیق باشد.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در انتخاب 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عنوان پایان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نامه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</w:rPr>
              <w:t xml:space="preserve">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بايد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محدودیت‌های موضوع مطالعاتی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و جزئيات طرح مورد توجه قرار گيرد و از ذکر عناوين کلی پرهيز شود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. استفاده از واژه‌های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فنی 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انگلیسی که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معادل فارسی آن وجود دارد مجاز نمي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باشد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. </w:t>
            </w:r>
          </w:p>
        </w:tc>
      </w:tr>
      <w:tr w:rsidR="009020C1" w:rsidRPr="009020C1" w:rsidTr="0059529C">
        <w:trPr>
          <w:jc w:val="center"/>
        </w:trPr>
        <w:tc>
          <w:tcPr>
            <w:tcW w:w="8757" w:type="dxa"/>
          </w:tcPr>
          <w:p w:rsidR="009020C1" w:rsidRDefault="009020C1" w:rsidP="007B563A">
            <w:pPr>
              <w:tabs>
                <w:tab w:val="left" w:leader="dot" w:pos="1134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Title:</w:t>
            </w:r>
          </w:p>
          <w:p w:rsidR="006440E1" w:rsidRDefault="000A5A8E" w:rsidP="00386D49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عنوان انگلیسی باید همخوانی کامل با عنوان فارسی پایان نامه داشته باشد. </w:t>
            </w:r>
          </w:p>
        </w:tc>
      </w:tr>
      <w:tr w:rsidR="00F75372" w:rsidRPr="009020C1" w:rsidTr="0059529C">
        <w:trPr>
          <w:jc w:val="center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2" w:rsidRPr="00FF05D8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تعريف مساله، اهداف، و سوالات تحق</w:t>
            </w: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ق</w:t>
            </w:r>
            <w:r w:rsidRPr="00FF05D8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هر موضوع تحقیقاتی برای پاسخ به سوالات و ابهامات موجود در تحقیقات پیشین و یا بسط و گسترش آنها تعریف می شود.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این رو، لازم است در طرح تحقیق پیشنهادی ابتدا توضیح دقیق و البته مختصری از مسئله مورد بررسی ارائه شود. این توضیح می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بایست در برگیرنده ابعاد مختلف مسئله بوده و در نهایت، بر روی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بخش يا وجهي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موضوع که در پایان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نامه مورد بررسی قرار خواهد گرفت، تاکید نماید.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به عبارت بهتر، ابتدا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بايد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اطلاعات مفيد و مختصري در خصوص كليات موضوع ارائه شود و سپس، مسئله اصلي مورد توجه در پايان‌نامه با جزئيات بيشتري بيان شود. </w:t>
            </w:r>
          </w:p>
          <w:p w:rsidR="00F75372" w:rsidRDefault="00F75372" w:rsidP="004C5284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اين موارد بايد مبتنی بر سابقه تحقيق موضوع انتخاب شده باشد. در مرور سابقه تحقيق، مناسب است ك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 خلاصه‌اي از تحقيقات بعمل‌آمده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مورد اشاره قرار گيرد.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بنابراين در اين قسمت،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علاوه بر بيان نقاط ضعف و قوت اين تحقيقات، لزوم تعريف طرح تحقيق پيشنهادي و اهداف مورد نظر براي پايان‌نامه، با استناد به تحقيقات موجود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تشريح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شود. </w:t>
            </w:r>
          </w:p>
          <w:p w:rsidR="00F75372" w:rsidRDefault="00F75372" w:rsidP="00A20A0B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در بيان مساله لازم است نقاط ابهام و پيچيدگي‌هاي موجود در حل مسئله، توانائي‌ها و ناتواني‌هاي روش‌هاي موجود در ادبيات فني براي برطرف كردن ِ‌ اين ابهامات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و راه‌حل‌هاي پيشنهادي براي رفع آنها و يا قوت بخشيدن به توانائي ابزارهاي موجود، مشخص شوند.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A53CEC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اهداف پايان‌نامه بايد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تمرکز بر راهكارهاي پيشنهادي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رفع ابهامات و پيچيدگي‌هاي موجود در مسئله تحقيق، مشكلاتي كه با استفاده از اين راهكارها مرتفع خواهند شد و تاثيرگذاري روش تحقيق پيش‌رو بر توسعه و غناي مطالعات پيشين و هم‌چنين نوآوري‌هاي مورد انتظار در پايان‌نامه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 اشاره قرار گیرند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. 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نهایت،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توصيه مي‌شود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با ارائه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يك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جمع</w:t>
            </w:r>
            <w:r w:rsidR="00386D49">
              <w:rPr>
                <w:rFonts w:cs="B Nazanin"/>
                <w:color w:val="4F81BD" w:themeColor="accent1"/>
                <w:sz w:val="22"/>
                <w:szCs w:val="22"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بندی مختصر،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سوال يا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سوال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ات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اصلی تحقیق و آنچه پایان نامه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تلاش براي يافتن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lastRenderedPageBreak/>
              <w:t>پاسخ مناسب برای آنهاست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به طور واضح بیان شود. </w:t>
            </w:r>
          </w:p>
          <w:p w:rsidR="00F75372" w:rsidRPr="00FF05D8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فرضيه ها/ پيش فرض ها:</w:t>
            </w:r>
          </w:p>
          <w:p w:rsidR="00F75372" w:rsidRDefault="00F75372" w:rsidP="004C01FD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در حالي كه تعريف مسأله‌،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رويكرد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 كلي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تحقيق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 را نشان مي‌دهد،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فرضيات و پيش‌فرض‌ها، مسير تحقيق و محدوديتهای آن را مشخص مي‌نمايند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.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انتخاب فرض ها و مبانی پایه در آغاز یک طرح تحقیقاتی از اهمیت بالائی برخوردار است، هرچند ممکن است در مسیر تحقیق، تغییراتی در این فرضیات یا مبانی ایجاد شود.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اين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رو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توصیه می شود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در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مطالعات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ابتدايي كه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پیش از تعیین موضوع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تحقيق صورت مي‌پذيرد،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بهترین و کاربردی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ترین مجموعه از فرضیات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 بررسي و انتخاب قرار گيرد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تا حتي‌المقدور از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تغییر در مسیر تحقیق جلوگیری شود.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هرچند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 در برخی از موارد، بروز این تغییرات اجتناب</w:t>
            </w:r>
            <w:r w:rsidR="004C01FD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ناپذیر است. </w:t>
            </w:r>
          </w:p>
          <w:p w:rsidR="00F75372" w:rsidRPr="00904E88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4E8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مواد و </w:t>
            </w:r>
            <w:r w:rsidRPr="00904E8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روش انجام تحقيق:</w:t>
            </w:r>
          </w:p>
          <w:p w:rsidR="00F75372" w:rsidRDefault="00F75372" w:rsidP="004C01FD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پیش از تهیه طرح تحقیق، مسئله مورد بحث در پایان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نامه باید به طور دقیق و جامع مورد بررسی قرار گرفته و اطلاعات کافی در مورد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گامهای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پیش رو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مسیر انجام تحقیق و ابزارهای مورد نياز،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جمع</w:t>
            </w:r>
            <w:r w:rsidR="004C01FD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آوری شده باشد. به این ترتیب، وسعت موضوع تحقیقاتی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و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ابزارها و اهداف مدنظر، از پیش مشخص خواهد بود و تصمیم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گیری در خصوص روش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انجام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تحقیق، به راحتی امکان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پذیر است. بر همین اساس، انتظار می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رود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اين قسمت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روش انجام تحقیق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و نحوه رسيدن به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اهداف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مورد انتظار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میانی و نهایی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مورد اشاره قرار گيرند. بيان روش انجام تحقيق مي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تواند با ذکر مراحل انجام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مطالعات پایه، مسیرهای مطالعاتی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نظر</w:t>
            </w:r>
            <w:r w:rsidR="004C5284"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(تحقیقاتی، عددی، آزمایشگاهی)،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معرفی اوليه نمونه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های عددی يا آزمايشگاهی مورد مطالعه</w:t>
            </w:r>
            <w:r w:rsidR="000A63FC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ابزارهای مورد نياز و نحوه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بیان و تفسیر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نتايج حاصله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همراه باشد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</w:p>
          <w:p w:rsidR="00F75372" w:rsidRPr="0073725A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3725A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جنبه جديد بودن و نوآوري:</w:t>
            </w:r>
          </w:p>
          <w:p w:rsidR="00F75372" w:rsidRPr="00834ADB" w:rsidRDefault="00F75372" w:rsidP="004C5284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آنچه از يك پايان‌نامه انتظار مي‌رود، ارائه طرح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 ايده يا روش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نوين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برای پاسخ دادن به سوالات موضوع تحقيق مي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باشد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 نوآوري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تحقيق براساس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نقاط قوت، تاثيرگذاري، وسعت كاربرد، دقت نتايج، سهولت به‌كارگيري و ... قابل ارزيابي خواهد بود. به همين دليل، توصيه مي‌شود در طرح تحقيق پيشنهادي، اولاً نسبت به بيان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جنبه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های نوين طرح و همچنين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نوآوري‌هاي مورد انتظار از پايان‌نامه اقدام شود و ثانياً، شيوه‌هاي ارزيابي و تفسير اين نوآوري‌ها به صورت عددي، تحليلي يا آزمايشگاهي، معرفي شوند. </w:t>
            </w:r>
          </w:p>
          <w:p w:rsidR="00F75372" w:rsidRPr="00F3302D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زمانبندی انجام تحقیق: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تسلط کافی نسبت به موضوع پایان نامه به ارائه یک زمانبندی مناسب و دقیق از تدوین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آن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خواهد انجامید. زمانبندی انجام تحقیق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-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از مطالعات پایه تا دستیابی به اهداف طرح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-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می بایست برای بازه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حداکثر </w:t>
            </w:r>
            <w:r w:rsidRPr="0027104E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ی</w:t>
            </w:r>
            <w:r w:rsidRPr="0027104E">
              <w:rPr>
                <w:rFonts w:cs="B Nazanin" w:hint="eastAsia"/>
                <w:color w:val="4F81BD" w:themeColor="accent1"/>
                <w:sz w:val="22"/>
                <w:szCs w:val="22"/>
                <w:rtl/>
                <w:lang w:bidi="fa-IR"/>
              </w:rPr>
              <w:t>کساله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تعریف شود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</w:p>
          <w:p w:rsidR="00F75372" w:rsidRPr="00F3302D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sz w:val="22"/>
                <w:szCs w:val="22"/>
                <w:rtl/>
              </w:rPr>
              <w:t>برآورد هزینه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75372" w:rsidRPr="00834ADB" w:rsidRDefault="00F75372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مطالعات اوليه بر روي موضوع پايان‌نامه و ابزارهاي لازم جهت دستيابي به اهداف مورد انتظار، مي‌بايست با دقت و توجه به تمامي نيازهاي مطالعاتي و تحقيقاتي صورت پذيرد. بر همين اساس، توصيه مي‌شود بررسي دقيقي بر روي شيوه‌هاي تامين اين نيازها از </w:t>
            </w:r>
            <w:r w:rsidR="00A669E6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جمله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تهيه اقلام مصرفي و يا تعريف مطالعات آزمايشگاهي انجام شده و برآورد نسبتاً قابل استنادي از هزينه مورد نياز جهت پيشبرد اهداف پايان‌نامه، در طرح تحقيق مورد اشاره قرار گيرد. </w:t>
            </w:r>
          </w:p>
          <w:p w:rsidR="00F75372" w:rsidRPr="00F3302D" w:rsidRDefault="00F75372" w:rsidP="0059529C">
            <w:pPr>
              <w:tabs>
                <w:tab w:val="left" w:leader="dot" w:pos="1134"/>
              </w:tabs>
              <w:spacing w:before="12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فهرست مراجع:</w:t>
            </w:r>
          </w:p>
          <w:p w:rsidR="00F75372" w:rsidRDefault="00F75372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در اين قسمت بايد به مراجع مورد استناد در متن طرح تحقیق، شامل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کتب، مجلات، گزارشها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مقالات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و يا </w:t>
            </w:r>
            <w:r w:rsidR="00A53CEC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پايان</w:t>
            </w:r>
            <w:r w:rsidR="00A53CEC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A53CEC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نامه‌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های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داخلی و خارجی و همچنین سایتهای معتبر دانشگاهی و تحقیق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اتی اشاره شود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. چگونگی معرفی این مراجع براساس الگوی پیشنهادی در شیوه نامه تدوین رساله/پایان نامه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(قابل دريافت از وبگاه اداره پژوهش دانشکده)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صورت می</w:t>
            </w:r>
            <w:r>
              <w:rPr>
                <w:rFonts w:cs="Times New Roman" w:hint="cs"/>
                <w:color w:val="4F81BD" w:themeColor="accent1"/>
                <w:sz w:val="22"/>
                <w:szCs w:val="22"/>
                <w:rtl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گیرد. </w:t>
            </w:r>
          </w:p>
          <w:p w:rsidR="00A669E6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</w:p>
          <w:p w:rsidR="00A669E6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</w:rPr>
            </w:pPr>
          </w:p>
          <w:p w:rsidR="0059529C" w:rsidRDefault="0059529C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</w:rPr>
            </w:pPr>
          </w:p>
          <w:p w:rsidR="0059529C" w:rsidRDefault="0059529C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</w:p>
          <w:p w:rsidR="00A669E6" w:rsidRPr="00F75372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</w:p>
        </w:tc>
      </w:tr>
      <w:tr w:rsidR="009020C1" w:rsidRPr="009020C1" w:rsidTr="0059529C">
        <w:trPr>
          <w:trHeight w:val="395"/>
          <w:jc w:val="center"/>
        </w:trPr>
        <w:tc>
          <w:tcPr>
            <w:tcW w:w="8757" w:type="dxa"/>
          </w:tcPr>
          <w:p w:rsidR="009020C1" w:rsidRDefault="009020C1" w:rsidP="007B563A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عنوان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مصوب:</w:t>
            </w:r>
          </w:p>
          <w:p w:rsidR="00B17D78" w:rsidRPr="009020C1" w:rsidRDefault="00B17D78" w:rsidP="007B563A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17D78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اين عنوان توسط گروه آموزشي و پس از ارائه طرح تحقيق توسط دانشجو و سپس، بررسي طرح تحقيق در جلسه شوراي دانشكده تعيين خواهد شد.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020C1" w:rsidRPr="009020C1" w:rsidTr="0059529C">
        <w:trPr>
          <w:jc w:val="center"/>
        </w:trPr>
        <w:tc>
          <w:tcPr>
            <w:tcW w:w="8757" w:type="dxa"/>
          </w:tcPr>
          <w:p w:rsidR="009020C1" w:rsidRPr="009020C1" w:rsidRDefault="009020C1" w:rsidP="007B563A">
            <w:pPr>
              <w:tabs>
                <w:tab w:val="left" w:leader="dot" w:pos="1134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020C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Approved title:</w:t>
            </w:r>
          </w:p>
        </w:tc>
      </w:tr>
    </w:tbl>
    <w:p w:rsidR="009020C1" w:rsidRPr="009020C1" w:rsidRDefault="009020C1" w:rsidP="009020C1">
      <w:pPr>
        <w:tabs>
          <w:tab w:val="left" w:leader="dot" w:pos="1134"/>
        </w:tabs>
        <w:rPr>
          <w:rFonts w:cs="B Nazanin"/>
          <w:color w:val="000000"/>
          <w:sz w:val="22"/>
          <w:szCs w:val="22"/>
        </w:rPr>
      </w:pPr>
    </w:p>
    <w:tbl>
      <w:tblPr>
        <w:bidiVisual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906"/>
        <w:gridCol w:w="1322"/>
        <w:gridCol w:w="2391"/>
        <w:gridCol w:w="1980"/>
      </w:tblGrid>
      <w:tr w:rsidR="009020C1" w:rsidRPr="009020C1" w:rsidTr="009020C1">
        <w:trPr>
          <w:trHeight w:val="418"/>
          <w:jc w:val="center"/>
        </w:trPr>
        <w:tc>
          <w:tcPr>
            <w:tcW w:w="8793" w:type="dxa"/>
            <w:gridSpan w:val="5"/>
          </w:tcPr>
          <w:p w:rsidR="009020C1" w:rsidRPr="0059529C" w:rsidRDefault="009020C1" w:rsidP="0059529C">
            <w:pPr>
              <w:tabs>
                <w:tab w:val="left" w:leader="dot" w:pos="1134"/>
              </w:tabs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کميته تخصصي گروه</w:t>
            </w:r>
            <w:r w:rsidRPr="009020C1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9020C1" w:rsidRPr="009020C1" w:rsidTr="009020C1">
        <w:trPr>
          <w:trHeight w:val="418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رتبه علمي</w:t>
            </w: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راي</w:t>
            </w: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59529C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59529C" w:rsidRPr="009020C1" w:rsidRDefault="0059529C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59529C" w:rsidRPr="009020C1" w:rsidRDefault="0059529C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59529C" w:rsidRPr="009020C1" w:rsidRDefault="0059529C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59529C" w:rsidRPr="009020C1" w:rsidRDefault="0059529C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59529C" w:rsidRPr="009020C1" w:rsidRDefault="0059529C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9020C1" w:rsidRPr="009020C1" w:rsidRDefault="009020C1" w:rsidP="009020C1">
      <w:pPr>
        <w:tabs>
          <w:tab w:val="left" w:leader="dot" w:pos="1134"/>
        </w:tabs>
        <w:jc w:val="center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9020C1" w:rsidRPr="009020C1" w:rsidTr="009020C1">
        <w:trPr>
          <w:trHeight w:val="415"/>
          <w:jc w:val="center"/>
        </w:trPr>
        <w:tc>
          <w:tcPr>
            <w:tcW w:w="879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توضيحات </w:t>
            </w:r>
          </w:p>
        </w:tc>
      </w:tr>
      <w:tr w:rsidR="009020C1" w:rsidRPr="009020C1" w:rsidTr="009020C1">
        <w:trPr>
          <w:trHeight w:val="1096"/>
          <w:jc w:val="center"/>
        </w:trPr>
        <w:tc>
          <w:tcPr>
            <w:tcW w:w="8792" w:type="dxa"/>
          </w:tcPr>
          <w:p w:rsidR="009020C1" w:rsidRDefault="009020C1" w:rsidP="007B563A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0B3B57" w:rsidRDefault="000B3B57" w:rsidP="007B563A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0B3B57" w:rsidRDefault="000B3B57" w:rsidP="007B563A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0B3B57" w:rsidRDefault="000B3B57" w:rsidP="007B563A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0B3B57" w:rsidRDefault="000B3B57" w:rsidP="007B563A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0B3B57" w:rsidRPr="009020C1" w:rsidRDefault="000B3B57" w:rsidP="007B563A">
            <w:pPr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59529C" w:rsidRPr="001F1D32" w:rsidRDefault="0059529C" w:rsidP="0059529C">
      <w:pPr>
        <w:tabs>
          <w:tab w:val="left" w:leader="dot" w:pos="1134"/>
        </w:tabs>
        <w:rPr>
          <w:rFonts w:cs="B Nazanin"/>
          <w:color w:val="000000"/>
          <w:sz w:val="14"/>
          <w:szCs w:val="1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0"/>
        <w:gridCol w:w="2846"/>
      </w:tblGrid>
      <w:tr w:rsidR="0059529C" w:rsidRPr="001F1D32" w:rsidTr="00354E03">
        <w:trPr>
          <w:jc w:val="center"/>
        </w:trPr>
        <w:tc>
          <w:tcPr>
            <w:tcW w:w="3393" w:type="pct"/>
          </w:tcPr>
          <w:p w:rsidR="0059529C" w:rsidRPr="001F1D32" w:rsidRDefault="0059529C" w:rsidP="00354E03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1F1D3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تكميل اين قسمت اجباري مي باشد موضوع پايان نامه طبق ليست پيوست جزء بخش دوم گروه </w:t>
            </w:r>
            <w:r w:rsidRPr="001F1D3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</w:t>
            </w:r>
            <w:r w:rsidRPr="001F1D3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بند </w:t>
            </w:r>
            <w:r w:rsidRPr="001F1D3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.................</w:t>
            </w:r>
            <w:r w:rsidRPr="001F1D3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اولويتهاي تحقيقاتي طبق بخشنامه شماره 51682/30  مورخ 6/7/89   و 51185/30 مورخ 5/7/89 مي باشد: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اولويت: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pct"/>
          </w:tcPr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:rsidR="0059529C" w:rsidRPr="001F1D32" w:rsidRDefault="0059529C" w:rsidP="00354E03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 گروه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</w:t>
            </w:r>
          </w:p>
        </w:tc>
      </w:tr>
    </w:tbl>
    <w:p w:rsidR="0059529C" w:rsidRPr="001F1D32" w:rsidRDefault="0059529C" w:rsidP="0059529C">
      <w:pPr>
        <w:tabs>
          <w:tab w:val="left" w:leader="dot" w:pos="1134"/>
        </w:tabs>
        <w:rPr>
          <w:rFonts w:cs="B Nazanin"/>
          <w:color w:val="000000"/>
          <w:sz w:val="14"/>
          <w:szCs w:val="1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5524"/>
      </w:tblGrid>
      <w:tr w:rsidR="0059529C" w:rsidRPr="001F1D32" w:rsidTr="00354E03">
        <w:trPr>
          <w:trHeight w:val="2522"/>
          <w:jc w:val="center"/>
        </w:trPr>
        <w:tc>
          <w:tcPr>
            <w:tcW w:w="1881" w:type="pct"/>
          </w:tcPr>
          <w:p w:rsidR="0059529C" w:rsidRPr="001F1D32" w:rsidRDefault="0059529C" w:rsidP="00354E03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9" w:type="pct"/>
          </w:tcPr>
          <w:p w:rsidR="0059529C" w:rsidRPr="001F1D32" w:rsidRDefault="0059529C" w:rsidP="00354E03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F1D3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تكميل اين قسمت اجباري مي باشد.</w:t>
            </w:r>
            <w:r w:rsidRPr="001F1D32">
              <w:rPr>
                <w:rFonts w:cs="B Nazanin" w:hint="cs"/>
                <w:color w:val="000000"/>
                <w:rtl/>
                <w:lang w:bidi="fa-IR"/>
              </w:rPr>
              <w:t xml:space="preserve">موضوع پايان نامه طبق ليست پيوست جزء بخش دوم گروه  </w:t>
            </w:r>
            <w:r w:rsidRPr="001F1D3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............. </w:t>
            </w:r>
            <w:r w:rsidRPr="001F1D32">
              <w:rPr>
                <w:rFonts w:cs="B Nazanin" w:hint="cs"/>
                <w:color w:val="000000"/>
                <w:rtl/>
                <w:lang w:bidi="fa-IR"/>
              </w:rPr>
              <w:t xml:space="preserve"> بند  </w:t>
            </w:r>
            <w:r w:rsidRPr="001F1D3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..............</w:t>
            </w:r>
            <w:r w:rsidRPr="001F1D32">
              <w:rPr>
                <w:rFonts w:cs="B Nazanin" w:hint="cs"/>
                <w:color w:val="000000"/>
                <w:rtl/>
                <w:lang w:bidi="fa-IR"/>
              </w:rPr>
              <w:t xml:space="preserve">  اولويتهاي تحقيقاتي طبق بخشنامه شماره51682/30 مورخ 6/7/89  و 51185/30 مورخ 5/7/89 </w:t>
            </w:r>
            <w:r w:rsidRPr="001F1D32">
              <w:rPr>
                <w:rFonts w:cs="B Nazanin"/>
                <w:color w:val="000000"/>
                <w:rtl/>
                <w:lang w:bidi="fa-IR"/>
              </w:rPr>
              <w:br/>
            </w:r>
            <w:r w:rsidRPr="001F1D32">
              <w:rPr>
                <w:rFonts w:cs="B Nazanin" w:hint="cs"/>
                <w:color w:val="000000"/>
                <w:rtl/>
                <w:lang w:bidi="fa-IR"/>
              </w:rPr>
              <w:t>مي باشد: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اولويت:</w:t>
            </w:r>
          </w:p>
          <w:p w:rsidR="0059529C" w:rsidRPr="001F1D32" w:rsidRDefault="0059529C" w:rsidP="00354E03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A53CEC" w:rsidRDefault="00A53CEC">
      <w:pPr>
        <w:bidi w:val="0"/>
        <w:rPr>
          <w:rFonts w:cs="B Nazanin"/>
          <w:lang w:bidi="fa-IR"/>
        </w:rPr>
      </w:pPr>
    </w:p>
    <w:p w:rsidR="0059529C" w:rsidRDefault="0059529C" w:rsidP="0059529C">
      <w:pPr>
        <w:bidi w:val="0"/>
        <w:rPr>
          <w:rFonts w:cs="B Zar"/>
          <w:bCs/>
          <w:noProof w:val="0"/>
          <w:sz w:val="22"/>
          <w:szCs w:val="22"/>
          <w:rtl/>
          <w:lang w:bidi="fa-IR"/>
        </w:rPr>
      </w:pPr>
    </w:p>
    <w:p w:rsidR="009020C1" w:rsidRPr="0084274C" w:rsidRDefault="009020C1" w:rsidP="009020C1">
      <w:pPr>
        <w:pStyle w:val="Title"/>
        <w:spacing w:line="288" w:lineRule="auto"/>
        <w:rPr>
          <w:rFonts w:ascii="Times New Roman" w:hAnsi="Times New Roman" w:cs="B Zar"/>
          <w:sz w:val="22"/>
          <w:szCs w:val="22"/>
          <w:rtl/>
          <w:lang w:bidi="fa-IR"/>
        </w:rPr>
      </w:pPr>
      <w:r w:rsidRPr="0084274C">
        <w:rPr>
          <w:rFonts w:ascii="Times New Roman" w:hAnsi="Times New Roman" w:cs="B Zar" w:hint="cs"/>
          <w:sz w:val="22"/>
          <w:szCs w:val="22"/>
          <w:rtl/>
          <w:lang w:bidi="fa-IR"/>
        </w:rPr>
        <w:lastRenderedPageBreak/>
        <w:t xml:space="preserve">بخش دوم </w:t>
      </w:r>
      <w:r w:rsidRPr="0084274C">
        <w:rPr>
          <w:rFonts w:ascii="Times New Roman" w:hAnsi="Times New Roman" w:cs="Yagut"/>
          <w:sz w:val="22"/>
          <w:szCs w:val="22"/>
          <w:rtl/>
          <w:lang w:bidi="fa-IR"/>
        </w:rPr>
        <w:t>–</w:t>
      </w:r>
      <w:r w:rsidRPr="0084274C">
        <w:rPr>
          <w:rFonts w:ascii="Times New Roman" w:hAnsi="Times New Roman" w:cs="B Zar" w:hint="cs"/>
          <w:sz w:val="22"/>
          <w:szCs w:val="22"/>
          <w:rtl/>
          <w:lang w:bidi="fa-IR"/>
        </w:rPr>
        <w:t xml:space="preserve"> اولويت هاي تحقيقاتي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الف- در علوم ديني و معرفتي: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علوم قرآني و اخلاق اسلامي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فلسفه، الهيات و کلام اسلامي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انديشه ها و نظريات حقوقي و سياسي اسلام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ب- در علوم انساني و هنر: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rtl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1-علوم انساني شامل: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مهندسي فرهنگي براي شکل دهي فرهنگ توسعه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راهکارهاي انسجام بيشتر اقوام و مذاهب ايراني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روش هاي بهره گيري از ظرفيت هاي مهاجران ايراني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تاريخ علم.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غرب شناسي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بانکداري اسلامي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بيمه اسلامي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مطالعات پيشرفت عدالت محور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علم مديريت و تصميم گيري (به خصوص مباني و الگوي مديريت اسلامي، مديريت بحران و مديريت دانش، افزايش بهره روي به ويژه نيروي انساني) در حوزه هاي مختلف</w:t>
      </w:r>
    </w:p>
    <w:p w:rsidR="009020C1" w:rsidRPr="004610DF" w:rsidRDefault="009020C1" w:rsidP="009020C1">
      <w:pPr>
        <w:pStyle w:val="Title"/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10- راهکارهاي مهار مولفه هاي موثر بر تورم، فقر و بيکاري جهت توسعه ظرفيت هاي شغلي اقتصاد کشور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راهکاري هاي دستيابي به اقتصاد دانش بنيان و غيروابسته به نفت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نحوه آماده سازي براي عضويت ايران در سازمان تجارت جهاني </w:t>
      </w:r>
      <w:r w:rsidRPr="004610DF"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  <w:t>(WTO)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و ساير معاهدات مرتبط با آن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بهبود فضاي کسب و کار و رقابت پذير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مدل هاي مناسب براي رقابتي سازي و خصوصي سازي فعاليت ها در حوزه هاي مختلف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تهيه نقشه باستان شناسي کشور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تهيه اطلس ملي گردشگري 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 هاي حمايت اجتماعي و توانمندسازي زنان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104499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2-هنر شامل: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معماري ايراني </w:t>
      </w:r>
      <w:r w:rsidRPr="004610DF">
        <w:rPr>
          <w:rFonts w:ascii="Times New Roman" w:hAnsi="Times New Roman" w:cs="Yagut"/>
          <w:b/>
          <w:bCs w:val="0"/>
          <w:color w:val="943634"/>
          <w:sz w:val="22"/>
          <w:szCs w:val="22"/>
          <w:rtl/>
          <w:lang w:bidi="fa-IR"/>
        </w:rPr>
        <w:t>–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اسلامي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فيلم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رسانه هاي ديجيتال و چندرسانه اي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بررسي ميزان اثر بخشي رسانه هاي کشور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خوشنويسي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موسيقي اصيل ايراني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صنايع دستي 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اقتصاد فرهنگ و هنر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پ- علوم پايه شامل: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شتابگرها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ماده چگال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فيزيک پلاسما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اخترشناسي و نجوم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کاتاليست 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حس گرهاي شيميايي و زيست حس گرها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شيمي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رياضي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مواد فوتونيکي و نانو مواد فلز پايه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موضوعات مطالعاتي و پژوهش نوين که مرتبط با عناوين ذيل اولويت هاي علوم و کاربردي قرار مي گيرند.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ت- علوم کاربردي: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1- </w:t>
      </w: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زلزله و بلاياي طبيعي با تاکيد بر پيش بيني و مقابله با زمين لرزه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2- </w:t>
      </w: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دريا و اقيانوس شامل: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کشتي سازي  و روبات هاي دريايي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سازه هاي دريايي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اقيانوس شناسي و بهره گيري از منابع دريايي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rtl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3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- فناوري اطلاعات و ارتباطات </w:t>
      </w:r>
      <w:r w:rsidRPr="00C26CE6">
        <w:rPr>
          <w:rFonts w:ascii="Times New Roman" w:hAnsi="Times New Roman" w:cs="B Zar"/>
          <w:b/>
          <w:bCs w:val="0"/>
          <w:sz w:val="22"/>
          <w:szCs w:val="22"/>
          <w:lang w:bidi="fa-IR"/>
        </w:rPr>
        <w:t>(ICT)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 شامل: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راههاي توسعه فرهنگ ايراني </w:t>
      </w:r>
      <w:r w:rsidRPr="004610DF">
        <w:rPr>
          <w:rFonts w:ascii="Times New Roman" w:hAnsi="Times New Roman" w:cs="Yagut"/>
          <w:b/>
          <w:bCs w:val="0"/>
          <w:color w:val="943634"/>
          <w:sz w:val="22"/>
          <w:szCs w:val="22"/>
          <w:rtl/>
          <w:lang w:bidi="fa-IR"/>
        </w:rPr>
        <w:t>–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اسلامي در فضاي مجازي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نو در ارتباطات مخابراتي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امنيت در فضاي مجازي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rtl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بازنگري نظام آموزش در عصر اطلاعات از حيث ديدگاه، محتوا، نرم افزار و سخت افزار</w:t>
      </w:r>
    </w:p>
    <w:p w:rsidR="009020C1" w:rsidRPr="004610DF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5-نظام هاي الکترونيکي دولت(دولت، تجارت، سلامت و نظاير آن) و ارتقاء کمي و کيفي</w:t>
      </w:r>
    </w:p>
    <w:p w:rsidR="009020C1" w:rsidRPr="004610DF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6-امنيت شبکه هاي انتقال داده در کشور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lastRenderedPageBreak/>
        <w:t>4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حمل و نقل شامل: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تدوين استراتژي و پژوهش هاي مرتبط با حمل و نقل مسافر و کالا (درون و برون شهري) از طريق شبکه هاي يکپارچه با اولويت حمل و نقل ريلي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تدوين مقررات و ضوابط هماهنگ سازي مسائل حمل و نقل، ترافيک و شهرسازي در مطالعات جامع شهري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راهکارهاي کوتاه مدت، ميان مدت و بلند مدت مديريت ترافيک و کاهش تقاضاي سفر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و ارتقاي کيفيت انواع تجهيزات حمل و نقل متناسب با الگوي يکپارچه سازي حمل ونقل و سبد سوخت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حمل و نقل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روش هاي تامين منابع پايدار در بخش حمل ونقل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5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عمران شامل: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استفاده از پدافند عامل و غير عامل در طرح هاي عمراني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خطرپذيري طرح هاي عمراني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تهيه و تدوين نظام فني و اجرايي طرح هاي عمراني با تاکيد بر توسعه پايدار و ملاحظات زيست محيطي و اقتصادي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بهسازي و مقاوم سازي در طرح هاي عمراني و مسکن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هاي مرتبط با طرح جامع مسکن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6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برق و انرژي شامل: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منابع هيدروکربن (نفت و گاز)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انرژي هاي نو، تجديد پذير و پاک (پيل سوختي و فناوري هاي بهره گيري موثر از انرژي خورشيدي)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انرژي هاي تجديد پذير زيستي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پسماندها، بازيافت و تبديل انرژي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کاهش شدت مصرف انرژي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  و فناوري هاي مرتبط با بهينه سازي مصرف انرژي در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تعيين سبد بهينه انرژي مصرفي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بنيادي و ساخت انواع نيروگاه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فناوريهاي اکتشاف و افزايش ضريب بازيافت از منابع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گيري از فناوري غشاء در فرآيندهاي نفت، گاز پتروشيمي و محيط زيست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فناوري تهديدات گازي  با ارزش افزوده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طراحي و ساخت آب شيرين کن، گلخانه و آبگرمکن خورشيدي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و ساخت مولدهاي همزمان برق و حرارت کوچک و متوسط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برق از وسايل نقليه و نقليه و تزريق آن به شبکه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راه اندازي کلينيک هاي آب، برق و انرژي و تاسيس مراکز پايش و سلامت واحدهاي صنعتي بزرگ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پدافند  غير عامل در صنعت آب و برق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تعيين حريم منابع اب هاي زير زميني در مناطق مرزي کشور و شناسايي آبخوان هاي مرزي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7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فناوري هاي هسته اي شامل: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انرژي هسته اي (تحقيقات و توسعه راکتورهاي تحقيقاتي و قدرت با استفاده از شکاف و تحقيقات و توسعه راکتورهاي تحقيقاتي گداخت)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چرخه سوخت هسته اي (تحقيقات و توسعه اکتشاف، استخراج، تبديل غني سازي، توليد مجتمع سوخت و پسمانداری  )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فناوري هسته اي در صنعت، کشاورزي و پزشکي (تحقيقات  و توسعه براي بالابردن کيفيت و کميت محصولات کشاورزي، سترون سازي تجهيزات پزشکي و کاربرد در صنايع، توليد برق، مهندسي نفت، تشخيص و درماني پزشکي) و بررسي هاي زيست محيطي 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8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سلامت شامل: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 و فناوري هاي مرتبط با پيشگيري و ارتقاي سلامت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دارو با تاکيد بر گياهان دارويي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کوچک سازي تجهيزات پزشکي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پزشکي مولکولي و ژن درماني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زيستي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شيوه زندگي سالم (ورزش، نشاط، اوقات فراغت، دخانيات و نظاير آن)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حسابداري به منظور لحاظ ملاحظات زيست محيطي در برنامه هاي توسعه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راهکارهاي اجتماعي، امنيتي و درماني مقابله با انواع اعتياد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نظام هاي توانمندسازي اجتماعي (بهزيستي، کميته امداد و نظاير آن)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ارتقاي نظام تامين مالي سلامت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الگوي ارائه خدمات به جامعه معلولين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عوامل خطر زيست محيطي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ارتقاي سطح سلامت زنان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9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کشاورزي آب و منابع طبيعي شامل: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آب و خاک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شناسايي، ثبت حفظ و احياي ذخاير ژنتيکي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برداري از تنوع زيستي در توليد ارقام و گونه هاي مناسب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کاهش تنش هاي زيستي و غير زيستي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حفظ، احياء و بهره برداري از مراتع و جنگل ها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تغييرات اقليم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امنيت غذا ، آلودگي و ضايعات آن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استفاده از فناوري هاي و روش هاي مديريتي مدرن در بهينه سازي توزيع و مصرف آب شامل :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حفاظت و ساماندهي نظام هاي بهره برداري از آب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امکان سنجي به کارگيري روش هاي نوين تصفيه آب و فاضلاب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توسعه استانداردهاي کيفيت آب شرب با توجه به ارتقاي سطح بهداشت جامعه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شناسايي منابع آلاينده آب وخاک و ارائه راهکارهاي پيشگيري، کنترل کاهش آلودگي ها با تکيه بر فلزات سنگين (به ويژه عناصر جيوه، سرب، کادميوم و ترکيبات آن ها)و آلاينده هاي آلي پايدار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داري پايدار از آب هاي نامتعارف شامل:</w:t>
      </w:r>
    </w:p>
    <w:p w:rsidR="009020C1" w:rsidRPr="004610DF" w:rsidRDefault="009020C1" w:rsidP="009020C1">
      <w:pPr>
        <w:pStyle w:val="Title"/>
        <w:numPr>
          <w:ilvl w:val="0"/>
          <w:numId w:val="16"/>
        </w:numPr>
        <w:spacing w:before="0" w:after="0" w:line="288" w:lineRule="auto"/>
        <w:ind w:left="1350" w:hanging="180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</w:t>
      </w: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استفاده مجدد از پساب</w:t>
      </w:r>
    </w:p>
    <w:p w:rsidR="009020C1" w:rsidRPr="004610DF" w:rsidRDefault="009020C1" w:rsidP="009020C1">
      <w:pPr>
        <w:pStyle w:val="Title"/>
        <w:numPr>
          <w:ilvl w:val="0"/>
          <w:numId w:val="16"/>
        </w:numPr>
        <w:spacing w:before="0" w:after="0" w:line="288" w:lineRule="auto"/>
        <w:ind w:left="1350" w:hanging="180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مديريت ريسک و راه هاي کاهش خسارات ناشي از سيلاب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توسعه روشهاي نوين آبياري و زهکشي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افزايش حاصلخيزي خاک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اصلاح و بهبود نظام هاي بهره برداري، بازاريابي و توزيع محصولات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بهبود نرخ بازدهي سرمايه گذاري محصولات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فعاليت هاي جانبي در روستاها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بهينه سازي الگوي کشت منطقه اي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ريسک خشکسالي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عوامل زيان آور  زنده و غير زنده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غذايي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امنيت غذايي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ث- در علوم نوظهور و ميان حوزه اي: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ريز فناوري شامل: کاربردها از جمله نانومواد، نانو ادوات، تجهيزات ساخت و شناسايي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زيست فناوري شامل: کاربردها در پزشکي، سلول هاي بنيادين، علوم ژنتيک، باکتري ها و ويروس شناسي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جامعه شناسي زيستي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علوم شناختي شامل: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عصب شناختي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نقشه ذهن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حسگرها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حافظه ها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روانشناسي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پردازش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ج- درصنعت و معدن شامل</w:t>
      </w:r>
      <w:r w:rsidRPr="00104499">
        <w:rPr>
          <w:rFonts w:ascii="Times New Roman" w:hAnsi="Times New Roman" w:cs="B Zar" w:hint="cs"/>
          <w:b/>
          <w:bCs w:val="0"/>
          <w:color w:val="0070C0"/>
          <w:sz w:val="22"/>
          <w:szCs w:val="22"/>
          <w:rtl/>
          <w:lang w:bidi="fa-IR"/>
        </w:rPr>
        <w:t>: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اکتشاف و توسعه معادن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معدن،صنايع معدني و روشهاي نوين دراستحصال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صنايع تبديلي و غذايي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نفوذ فناوريهاي نوين در صنايع موجود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صنايع مبتني بر فناوريهاي موثر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توسعه شرکتهاي دانش بنيان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خودروهاي هايبريد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حلقه هاي بالاتر ارزش افزوده در کليه صنايع رايج از قبيل فلزات اساسي، کانيهاي غير فلزي و نظير آن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تغيير و اصلاح فرآيندهاي رايج در صنايع موجود با رويکرد افزايش بهره وري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10- توليد تميز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11- مديريت منابع 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12- تجاري سازي ريز فناوري در صنعت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13- تجاري سازي زيست فناوري در صنعت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14- رصد فناوري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15- ساخت و توليد پيشرفته شامل:</w:t>
      </w:r>
    </w:p>
    <w:p w:rsidR="009020C1" w:rsidRPr="00C26CE6" w:rsidRDefault="009020C1" w:rsidP="009020C1">
      <w:pPr>
        <w:pStyle w:val="Title"/>
        <w:numPr>
          <w:ilvl w:val="0"/>
          <w:numId w:val="19"/>
        </w:numPr>
        <w:tabs>
          <w:tab w:val="right" w:pos="477"/>
        </w:tabs>
        <w:spacing w:before="0" w:after="0" w:line="288" w:lineRule="auto"/>
        <w:ind w:left="531" w:firstLine="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اتوماسيون و روباتيک</w:t>
      </w:r>
    </w:p>
    <w:p w:rsidR="009020C1" w:rsidRPr="00C26CE6" w:rsidRDefault="009020C1" w:rsidP="009020C1">
      <w:pPr>
        <w:pStyle w:val="Title"/>
        <w:tabs>
          <w:tab w:val="right" w:pos="477"/>
        </w:tabs>
        <w:spacing w:before="0" w:after="0" w:line="288" w:lineRule="auto"/>
        <w:ind w:left="558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مواد و فناوريهاي جديد ساخت و توليد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16- کشتي سازي و روباتهاي دريايي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17- هوا و فضا شامل:</w:t>
      </w:r>
    </w:p>
    <w:p w:rsidR="009020C1" w:rsidRPr="00C26CE6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</w:t>
      </w: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- به ويژه طراحي، ساخت و پرتاب ماهواره</w:t>
      </w:r>
    </w:p>
    <w:p w:rsidR="009020C1" w:rsidRPr="00C26CE6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طراحي و ساخت برخي هواپيماها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18- توليد و ارتقاي کيفيت انواع تجهيزات حمل و نقل متناسب با الگوي يکپارچه سازي حمل و نقل و سبد سوخت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19- توسعه مصالح ساختماني و سبک و مقاوم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lastRenderedPageBreak/>
        <w:t>20- فناوريهاي جديد ساخت و ساز و عمران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21- مواد نو شامل:</w:t>
      </w:r>
    </w:p>
    <w:p w:rsidR="009020C1" w:rsidRPr="00C26CE6" w:rsidRDefault="009020C1" w:rsidP="009020C1">
      <w:pPr>
        <w:pStyle w:val="Title"/>
        <w:tabs>
          <w:tab w:val="right" w:pos="990"/>
        </w:tabs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1- پليمرها و مواد نو ترکيب</w:t>
      </w:r>
    </w:p>
    <w:p w:rsidR="009020C1" w:rsidRPr="00C26CE6" w:rsidRDefault="009020C1" w:rsidP="009020C1">
      <w:pPr>
        <w:pStyle w:val="Title"/>
        <w:tabs>
          <w:tab w:val="right" w:pos="990"/>
        </w:tabs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مواد مغناطيسي نيم رساناها و نيم رساناهاي مغناطيسي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22- طراحي بنيادي و ساخت انواع نيروگاه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23- فناوري هاي طراحي و ساخت آب شيرين کن، گلخانه و آبگرمکن خورشيدي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24- توليد داروهاي جديد و مهندسي معکوس داروهاي وارداتي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25-  اکتشاف ذخاير طبيعي</w:t>
      </w:r>
    </w:p>
    <w:p w:rsidR="009020C1" w:rsidRPr="0084274C" w:rsidRDefault="009020C1" w:rsidP="009020C1">
      <w:pPr>
        <w:pStyle w:val="Title"/>
        <w:spacing w:line="288" w:lineRule="auto"/>
        <w:ind w:left="840"/>
        <w:jc w:val="both"/>
        <w:rPr>
          <w:rFonts w:ascii="Times New Roman" w:hAnsi="Times New Roman" w:cs="Tahoma"/>
          <w:sz w:val="22"/>
          <w:szCs w:val="22"/>
          <w:rtl/>
          <w:lang w:bidi="fa-IR"/>
        </w:rPr>
      </w:pPr>
    </w:p>
    <w:p w:rsidR="00E2106E" w:rsidRPr="00C92CAE" w:rsidRDefault="00E2106E" w:rsidP="00F11A71">
      <w:pPr>
        <w:tabs>
          <w:tab w:val="center" w:pos="4257"/>
        </w:tabs>
        <w:ind w:left="3996"/>
        <w:jc w:val="right"/>
        <w:rPr>
          <w:rFonts w:cs="B Yagut"/>
          <w:rtl/>
          <w:lang w:bidi="fa-IR"/>
        </w:rPr>
      </w:pPr>
    </w:p>
    <w:sectPr w:rsidR="00E2106E" w:rsidRPr="00C92CAE" w:rsidSect="006B41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1304368"/>
    <w:multiLevelType w:val="hybridMultilevel"/>
    <w:tmpl w:val="DB4697E6"/>
    <w:lvl w:ilvl="0" w:tplc="ECC0080A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290764A"/>
    <w:multiLevelType w:val="hybridMultilevel"/>
    <w:tmpl w:val="F1B8DE16"/>
    <w:lvl w:ilvl="0" w:tplc="6C08039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6"/>
  </w:num>
  <w:num w:numId="5">
    <w:abstractNumId w:val="7"/>
  </w:num>
  <w:num w:numId="6">
    <w:abstractNumId w:val="3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2"/>
  </w:num>
  <w:num w:numId="18">
    <w:abstractNumId w:val="19"/>
  </w:num>
  <w:num w:numId="19">
    <w:abstractNumId w:val="16"/>
  </w:num>
  <w:num w:numId="20">
    <w:abstractNumId w:val="20"/>
  </w:num>
  <w:num w:numId="21">
    <w:abstractNumId w:val="14"/>
  </w:num>
  <w:num w:numId="22">
    <w:abstractNumId w:val="10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6E"/>
    <w:rsid w:val="0000367D"/>
    <w:rsid w:val="00021CD5"/>
    <w:rsid w:val="00041DF4"/>
    <w:rsid w:val="00071A37"/>
    <w:rsid w:val="000A5A8E"/>
    <w:rsid w:val="000A63FC"/>
    <w:rsid w:val="000B3B57"/>
    <w:rsid w:val="001076CA"/>
    <w:rsid w:val="0013611D"/>
    <w:rsid w:val="00165658"/>
    <w:rsid w:val="00184A34"/>
    <w:rsid w:val="00187A60"/>
    <w:rsid w:val="001D5149"/>
    <w:rsid w:val="001D539A"/>
    <w:rsid w:val="00207A7A"/>
    <w:rsid w:val="00235992"/>
    <w:rsid w:val="002362F9"/>
    <w:rsid w:val="0027104E"/>
    <w:rsid w:val="002722A2"/>
    <w:rsid w:val="002922E1"/>
    <w:rsid w:val="00293061"/>
    <w:rsid w:val="002A03DC"/>
    <w:rsid w:val="002A2FA5"/>
    <w:rsid w:val="002A5EE3"/>
    <w:rsid w:val="002F5598"/>
    <w:rsid w:val="00340691"/>
    <w:rsid w:val="00386D49"/>
    <w:rsid w:val="00394FEC"/>
    <w:rsid w:val="003D1B5C"/>
    <w:rsid w:val="003E4036"/>
    <w:rsid w:val="004025C9"/>
    <w:rsid w:val="00470554"/>
    <w:rsid w:val="00480035"/>
    <w:rsid w:val="004813B7"/>
    <w:rsid w:val="004C01FD"/>
    <w:rsid w:val="004C5284"/>
    <w:rsid w:val="004F361D"/>
    <w:rsid w:val="0055289A"/>
    <w:rsid w:val="00577B32"/>
    <w:rsid w:val="0058280C"/>
    <w:rsid w:val="0059529C"/>
    <w:rsid w:val="005A48D3"/>
    <w:rsid w:val="005A7410"/>
    <w:rsid w:val="005F1B57"/>
    <w:rsid w:val="005F2581"/>
    <w:rsid w:val="006064C1"/>
    <w:rsid w:val="00617D3C"/>
    <w:rsid w:val="006440E1"/>
    <w:rsid w:val="00673BB6"/>
    <w:rsid w:val="006B22D1"/>
    <w:rsid w:val="006B3144"/>
    <w:rsid w:val="006B41CF"/>
    <w:rsid w:val="006C12DB"/>
    <w:rsid w:val="006D10AF"/>
    <w:rsid w:val="006E212B"/>
    <w:rsid w:val="00720106"/>
    <w:rsid w:val="0073725A"/>
    <w:rsid w:val="00765E4A"/>
    <w:rsid w:val="00777C5F"/>
    <w:rsid w:val="007854EB"/>
    <w:rsid w:val="007B563A"/>
    <w:rsid w:val="007E7CF5"/>
    <w:rsid w:val="007F359B"/>
    <w:rsid w:val="00812776"/>
    <w:rsid w:val="0082177C"/>
    <w:rsid w:val="00834ADB"/>
    <w:rsid w:val="009020C1"/>
    <w:rsid w:val="00904E57"/>
    <w:rsid w:val="00904E88"/>
    <w:rsid w:val="009331D3"/>
    <w:rsid w:val="00950B1F"/>
    <w:rsid w:val="009927A0"/>
    <w:rsid w:val="009D4F60"/>
    <w:rsid w:val="00A20A0B"/>
    <w:rsid w:val="00A37BA8"/>
    <w:rsid w:val="00A463FD"/>
    <w:rsid w:val="00A53CEC"/>
    <w:rsid w:val="00A669E6"/>
    <w:rsid w:val="00A706A3"/>
    <w:rsid w:val="00A84C11"/>
    <w:rsid w:val="00AA677A"/>
    <w:rsid w:val="00AC46A6"/>
    <w:rsid w:val="00AD158B"/>
    <w:rsid w:val="00AE679E"/>
    <w:rsid w:val="00B17D78"/>
    <w:rsid w:val="00B55FF5"/>
    <w:rsid w:val="00B74AFA"/>
    <w:rsid w:val="00BB7877"/>
    <w:rsid w:val="00BF40BF"/>
    <w:rsid w:val="00C22DA1"/>
    <w:rsid w:val="00C84B53"/>
    <w:rsid w:val="00C92CAE"/>
    <w:rsid w:val="00CB18BD"/>
    <w:rsid w:val="00CE6DB3"/>
    <w:rsid w:val="00CF7691"/>
    <w:rsid w:val="00D042F6"/>
    <w:rsid w:val="00D81BFB"/>
    <w:rsid w:val="00D9470B"/>
    <w:rsid w:val="00D97D4C"/>
    <w:rsid w:val="00DD0161"/>
    <w:rsid w:val="00E04368"/>
    <w:rsid w:val="00E2106E"/>
    <w:rsid w:val="00E21970"/>
    <w:rsid w:val="00E5655F"/>
    <w:rsid w:val="00E60623"/>
    <w:rsid w:val="00E83E52"/>
    <w:rsid w:val="00E935D7"/>
    <w:rsid w:val="00E93AFF"/>
    <w:rsid w:val="00E95F3D"/>
    <w:rsid w:val="00EF4A0C"/>
    <w:rsid w:val="00F04E51"/>
    <w:rsid w:val="00F11A71"/>
    <w:rsid w:val="00F253A3"/>
    <w:rsid w:val="00F3302D"/>
    <w:rsid w:val="00F75372"/>
    <w:rsid w:val="00FC0AAA"/>
    <w:rsid w:val="00FD105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EF17C-F7D7-483B-A8CC-9F18CF7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6E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E2106E"/>
    <w:pPr>
      <w:keepNext/>
      <w:jc w:val="lowKashida"/>
      <w:outlineLvl w:val="0"/>
    </w:pPr>
    <w:rPr>
      <w:rFonts w:cs="Yagut"/>
      <w:b/>
      <w:bCs/>
      <w:szCs w:val="26"/>
    </w:rPr>
  </w:style>
  <w:style w:type="paragraph" w:styleId="Heading2">
    <w:name w:val="heading 2"/>
    <w:basedOn w:val="Normal"/>
    <w:next w:val="Normal"/>
    <w:qFormat/>
    <w:rsid w:val="00617D3C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Heading3">
    <w:name w:val="heading 3"/>
    <w:basedOn w:val="Normal"/>
    <w:next w:val="Normal"/>
    <w:qFormat/>
    <w:rsid w:val="00617D3C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Heading4">
    <w:name w:val="heading 4"/>
    <w:basedOn w:val="Normal"/>
    <w:next w:val="Normal"/>
    <w:qFormat/>
    <w:rsid w:val="00617D3C"/>
    <w:pPr>
      <w:keepNext/>
      <w:spacing w:before="240" w:after="60"/>
      <w:outlineLvl w:val="3"/>
    </w:pPr>
    <w:rPr>
      <w:rFonts w:cs="Times New Roman"/>
      <w:b/>
      <w:bCs/>
      <w:noProof w:val="0"/>
      <w:sz w:val="28"/>
      <w:szCs w:val="28"/>
    </w:rPr>
  </w:style>
  <w:style w:type="paragraph" w:styleId="Heading7">
    <w:name w:val="heading 7"/>
    <w:basedOn w:val="Normal"/>
    <w:next w:val="Normal"/>
    <w:qFormat/>
    <w:rsid w:val="00617D3C"/>
    <w:pPr>
      <w:keepNext/>
      <w:spacing w:line="360" w:lineRule="auto"/>
      <w:ind w:left="1094"/>
      <w:jc w:val="both"/>
      <w:outlineLvl w:val="6"/>
    </w:pPr>
    <w:rPr>
      <w:rFonts w:cs="B Yagut"/>
      <w:b/>
      <w:bCs/>
      <w:noProof w:val="0"/>
      <w:spacing w:val="-8"/>
      <w:kern w:val="16"/>
      <w:sz w:val="24"/>
      <w:szCs w:val="24"/>
    </w:rPr>
  </w:style>
  <w:style w:type="paragraph" w:styleId="Heading8">
    <w:name w:val="heading 8"/>
    <w:basedOn w:val="Normal"/>
    <w:next w:val="Normal"/>
    <w:qFormat/>
    <w:rsid w:val="00617D3C"/>
    <w:pPr>
      <w:spacing w:before="240" w:after="60"/>
      <w:outlineLvl w:val="7"/>
    </w:pPr>
    <w:rPr>
      <w:rFonts w:cs="Times New Roman"/>
      <w:i/>
      <w:i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06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F1B57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paragraph" w:styleId="BodyText">
    <w:name w:val="Body Text"/>
    <w:basedOn w:val="Normal"/>
    <w:rsid w:val="00617D3C"/>
    <w:pPr>
      <w:spacing w:line="360" w:lineRule="auto"/>
    </w:pPr>
    <w:rPr>
      <w:rFonts w:cs="Badr"/>
      <w:b/>
      <w:bCs/>
    </w:rPr>
  </w:style>
  <w:style w:type="paragraph" w:styleId="BodyText3">
    <w:name w:val="Body Text 3"/>
    <w:basedOn w:val="Normal"/>
    <w:rsid w:val="00617D3C"/>
    <w:pPr>
      <w:spacing w:after="120"/>
    </w:pPr>
    <w:rPr>
      <w:rFonts w:ascii="Verdana" w:hAnsi="Verdana" w:cs="Yagut"/>
      <w:noProof w:val="0"/>
      <w:sz w:val="16"/>
      <w:szCs w:val="16"/>
    </w:rPr>
  </w:style>
  <w:style w:type="paragraph" w:styleId="BodyText2">
    <w:name w:val="Body Text 2"/>
    <w:basedOn w:val="Normal"/>
    <w:rsid w:val="00617D3C"/>
    <w:pPr>
      <w:spacing w:after="120" w:line="480" w:lineRule="auto"/>
    </w:pPr>
    <w:rPr>
      <w:rFonts w:ascii="Verdana" w:hAnsi="Verdana" w:cs="Yagut"/>
      <w:noProof w:val="0"/>
      <w:sz w:val="24"/>
      <w:szCs w:val="24"/>
    </w:rPr>
  </w:style>
  <w:style w:type="paragraph" w:styleId="Footer">
    <w:name w:val="footer"/>
    <w:basedOn w:val="Normal"/>
    <w:rsid w:val="00617D3C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</w:rPr>
  </w:style>
  <w:style w:type="character" w:styleId="PageNumber">
    <w:name w:val="page number"/>
    <w:basedOn w:val="DefaultParagraphFont"/>
    <w:rsid w:val="00617D3C"/>
  </w:style>
  <w:style w:type="paragraph" w:styleId="Header">
    <w:name w:val="header"/>
    <w:basedOn w:val="Normal"/>
    <w:rsid w:val="00617D3C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</w:rPr>
  </w:style>
  <w:style w:type="paragraph" w:styleId="BodyTextIndent2">
    <w:name w:val="Body Text Indent 2"/>
    <w:basedOn w:val="Normal"/>
    <w:rsid w:val="00617D3C"/>
    <w:pPr>
      <w:spacing w:after="120" w:line="480" w:lineRule="auto"/>
      <w:ind w:left="283"/>
    </w:pPr>
    <w:rPr>
      <w:rFonts w:ascii="Verdana" w:hAnsi="Verdana" w:cs="Yagut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7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mohmmadi</dc:creator>
  <cp:lastModifiedBy>USER</cp:lastModifiedBy>
  <cp:revision>2</cp:revision>
  <cp:lastPrinted>2010-11-13T19:28:00Z</cp:lastPrinted>
  <dcterms:created xsi:type="dcterms:W3CDTF">2018-08-28T05:29:00Z</dcterms:created>
  <dcterms:modified xsi:type="dcterms:W3CDTF">2018-08-28T05:29:00Z</dcterms:modified>
</cp:coreProperties>
</file>